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90" w:rsidRPr="009C7090" w:rsidRDefault="009C7090" w:rsidP="009C7090">
      <w:r w:rsidRPr="009C7090">
        <w:rPr>
          <w:b/>
          <w:bCs/>
        </w:rPr>
        <w:t>Материально-техническая база</w:t>
      </w:r>
    </w:p>
    <w:p w:rsidR="009C7090" w:rsidRPr="009C7090" w:rsidRDefault="009C7090" w:rsidP="009C7090">
      <w:r w:rsidRPr="009C7090">
        <w:t xml:space="preserve">Ноутбук </w:t>
      </w:r>
      <w:proofErr w:type="spellStart"/>
      <w:r w:rsidRPr="009C7090">
        <w:t>Aquarius</w:t>
      </w:r>
      <w:proofErr w:type="spellEnd"/>
      <w:r w:rsidRPr="009C7090">
        <w:t xml:space="preserve"> - 3 шт.</w:t>
      </w:r>
      <w:r w:rsidRPr="009C7090">
        <w:br/>
        <w:t>Мышь компьютерная - 3 шт.</w:t>
      </w:r>
      <w:r w:rsidRPr="009C7090">
        <w:br/>
        <w:t>Цифровая лаборатория для школьников (биология) - 3 шт.</w:t>
      </w:r>
      <w:r w:rsidRPr="009C7090">
        <w:br/>
      </w:r>
      <w:r w:rsidRPr="009C7090">
        <w:br/>
        <w:t xml:space="preserve">Образовательный роботизированный манипулятор (ОРМ) серии «DOBOT </w:t>
      </w:r>
      <w:proofErr w:type="spellStart"/>
      <w:r w:rsidRPr="009C7090">
        <w:t>Magician</w:t>
      </w:r>
      <w:proofErr w:type="spellEnd"/>
      <w:r w:rsidRPr="009C7090">
        <w:t>» - 3 комплекта.</w:t>
      </w:r>
      <w:r w:rsidRPr="009C7090">
        <w:br/>
        <w:t>Робототехнический образовательный набор КЛИК - 4 набора.</w:t>
      </w:r>
      <w:r w:rsidRPr="009C7090">
        <w:br/>
        <w:t xml:space="preserve">Многофункциональное устройство лазерное </w:t>
      </w:r>
      <w:proofErr w:type="spellStart"/>
      <w:r w:rsidRPr="009C7090">
        <w:t>Pantum</w:t>
      </w:r>
      <w:proofErr w:type="spellEnd"/>
      <w:r w:rsidRPr="009C7090">
        <w:t xml:space="preserve"> M6500.</w:t>
      </w:r>
      <w:r w:rsidRPr="009C7090">
        <w:br/>
      </w:r>
      <w:r w:rsidRPr="009C7090">
        <w:br/>
        <w:t>Набор по закреплению изучаемых тем по предметным областям основного общего образования. Предметная область: химия - 4 набора.</w:t>
      </w:r>
      <w:r w:rsidRPr="009C7090">
        <w:br/>
        <w:t xml:space="preserve">Состав каждого набора: 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весы лабораторные электронные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спиртовка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воронка коническая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палочка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пробирка ПХ-14 - 10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стакан стеклянный тип 1 - 2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цилиндр стеклянный тип 1 - 1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штатив для пробирок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зажим пробирочный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очки защитные - 10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 xml:space="preserve">фильтры бумажные - 1 </w:t>
      </w:r>
      <w:proofErr w:type="spellStart"/>
      <w:r w:rsidRPr="009C7090">
        <w:t>уп</w:t>
      </w:r>
      <w:proofErr w:type="spellEnd"/>
      <w:r w:rsidRPr="009C7090">
        <w:t>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халат - 2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перчатки - 2 пар.;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горючее для спиртовок - 1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шпатель-ложечка - 3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набор флаконов для хранения реактивов - 1 наб.;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цилиндр стеклянный тип 2 - 2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стакан пластиковый - 3 шт.;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t>комплект ершей для мытья колб - 1 наб.;</w:t>
      </w:r>
    </w:p>
    <w:p w:rsidR="009C7090" w:rsidRPr="009C7090" w:rsidRDefault="009C7090" w:rsidP="009C7090">
      <w:pPr>
        <w:numPr>
          <w:ilvl w:val="0"/>
          <w:numId w:val="1"/>
        </w:numPr>
      </w:pPr>
      <w:r w:rsidRPr="009C7090">
        <w:lastRenderedPageBreak/>
        <w:t>комплект реактивов для проведения экспериментов - 1 наб.</w:t>
      </w:r>
    </w:p>
    <w:p w:rsidR="00712C49" w:rsidRDefault="00712C49">
      <w:bookmarkStart w:id="0" w:name="_GoBack"/>
      <w:bookmarkEnd w:id="0"/>
    </w:p>
    <w:sectPr w:rsidR="0071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A82"/>
    <w:multiLevelType w:val="multilevel"/>
    <w:tmpl w:val="2B5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C"/>
    <w:rsid w:val="00712C49"/>
    <w:rsid w:val="009C7090"/>
    <w:rsid w:val="00A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4420A-01D8-492F-A155-AD70739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2</cp:revision>
  <dcterms:created xsi:type="dcterms:W3CDTF">2025-02-25T14:06:00Z</dcterms:created>
  <dcterms:modified xsi:type="dcterms:W3CDTF">2025-02-25T14:06:00Z</dcterms:modified>
</cp:coreProperties>
</file>